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-5"/>
        <w:tblW w:w="0" w:type="auto"/>
        <w:tblLook w:val="0000" w:firstRow="0" w:lastRow="0" w:firstColumn="0" w:lastColumn="0" w:noHBand="0" w:noVBand="0"/>
      </w:tblPr>
      <w:tblGrid>
        <w:gridCol w:w="2410"/>
      </w:tblGrid>
      <w:tr w:rsidR="005B65F8" w:rsidTr="0042357C">
        <w:trPr>
          <w:trHeight w:val="277"/>
        </w:trPr>
        <w:tc>
          <w:tcPr>
            <w:tcW w:w="2410" w:type="dxa"/>
          </w:tcPr>
          <w:p w:rsidR="005900BD" w:rsidRDefault="003F4344" w:rsidP="005900BD">
            <w:pPr>
              <w:pStyle w:val="a3"/>
              <w:rPr>
                <w:sz w:val="36"/>
                <w:szCs w:val="36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8A372EA" wp14:editId="717C4EC6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257175</wp:posOffset>
                  </wp:positionV>
                  <wp:extent cx="1574165" cy="1562100"/>
                  <wp:effectExtent l="0" t="0" r="6985" b="0"/>
                  <wp:wrapNone/>
                  <wp:docPr id="8" name="Рисунок 8" descr="\\server2\all\УСО\Колеченко\Логотип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\all\УСО\Колеченко\Логотип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0A65" w:rsidRDefault="00490A65" w:rsidP="00255F4A">
      <w:pPr>
        <w:pStyle w:val="a3"/>
        <w:jc w:val="center"/>
        <w:rPr>
          <w:b/>
          <w:color w:val="0070C0"/>
          <w:sz w:val="36"/>
          <w:szCs w:val="36"/>
          <w:u w:val="single"/>
          <w:shd w:val="clear" w:color="auto" w:fill="FFFFFF"/>
        </w:rPr>
      </w:pPr>
    </w:p>
    <w:p w:rsidR="0042357C" w:rsidRDefault="00BD0653" w:rsidP="0042357C">
      <w:pPr>
        <w:pStyle w:val="a3"/>
        <w:spacing w:before="0" w:beforeAutospacing="0" w:after="0" w:afterAutospacing="0"/>
        <w:rPr>
          <w:b/>
          <w:color w:val="0070C0"/>
          <w:sz w:val="36"/>
          <w:szCs w:val="36"/>
          <w:u w:val="single"/>
          <w:shd w:val="clear" w:color="auto" w:fill="FFFFFF"/>
        </w:rPr>
      </w:pPr>
      <w:r w:rsidRPr="00255F4A">
        <w:rPr>
          <w:b/>
          <w:color w:val="0070C0"/>
          <w:sz w:val="36"/>
          <w:szCs w:val="36"/>
          <w:u w:val="single"/>
          <w:shd w:val="clear" w:color="auto" w:fill="FFFFFF"/>
        </w:rPr>
        <w:t xml:space="preserve">Муниципальное бюджетное учреждения       </w:t>
      </w:r>
      <w:r w:rsidR="0042357C">
        <w:rPr>
          <w:b/>
          <w:color w:val="0070C0"/>
          <w:sz w:val="36"/>
          <w:szCs w:val="36"/>
          <w:u w:val="single"/>
          <w:shd w:val="clear" w:color="auto" w:fill="FFFFFF"/>
        </w:rPr>
        <w:t xml:space="preserve"> </w:t>
      </w:r>
    </w:p>
    <w:p w:rsidR="00D340E7" w:rsidRPr="0042357C" w:rsidRDefault="002D19E3" w:rsidP="0042357C">
      <w:pPr>
        <w:pStyle w:val="a3"/>
        <w:spacing w:before="0" w:beforeAutospacing="0" w:after="0" w:afterAutospacing="0"/>
        <w:rPr>
          <w:b/>
          <w:color w:val="0070C0"/>
          <w:sz w:val="36"/>
          <w:szCs w:val="36"/>
          <w:u w:val="single"/>
          <w:shd w:val="clear" w:color="auto" w:fill="FFFFFF"/>
        </w:rPr>
      </w:pPr>
      <w:r w:rsidRPr="00255F4A">
        <w:rPr>
          <w:b/>
          <w:color w:val="0070C0"/>
          <w:sz w:val="36"/>
          <w:szCs w:val="36"/>
          <w:u w:val="single"/>
          <w:shd w:val="clear" w:color="auto" w:fill="FFFFFF"/>
        </w:rPr>
        <w:t xml:space="preserve"> </w:t>
      </w:r>
      <w:r w:rsidR="00BD0653" w:rsidRPr="00255F4A">
        <w:rPr>
          <w:b/>
          <w:color w:val="0070C0"/>
          <w:sz w:val="36"/>
          <w:szCs w:val="36"/>
          <w:u w:val="single"/>
          <w:shd w:val="clear" w:color="auto" w:fill="FFFFFF"/>
        </w:rPr>
        <w:t xml:space="preserve">дополнительного образования </w:t>
      </w:r>
      <w:r w:rsidRPr="00255F4A">
        <w:rPr>
          <w:b/>
          <w:color w:val="0070C0"/>
          <w:sz w:val="36"/>
          <w:szCs w:val="36"/>
          <w:u w:val="single"/>
          <w:shd w:val="clear" w:color="auto" w:fill="FFFFFF"/>
        </w:rPr>
        <w:br/>
      </w:r>
      <w:r w:rsidR="00BD0653" w:rsidRPr="00255F4A">
        <w:rPr>
          <w:b/>
          <w:color w:val="0070C0"/>
          <w:sz w:val="36"/>
          <w:szCs w:val="36"/>
          <w:u w:val="single"/>
          <w:shd w:val="clear" w:color="auto" w:fill="FFFFFF"/>
        </w:rPr>
        <w:t>"Спортивная школа №13 г. Ростова-на-Дону"</w:t>
      </w:r>
    </w:p>
    <w:p w:rsidR="00D340E7" w:rsidRPr="00490A65" w:rsidRDefault="00773BB0" w:rsidP="00490A65">
      <w:pPr>
        <w:pStyle w:val="a3"/>
        <w:rPr>
          <w:sz w:val="36"/>
          <w:szCs w:val="36"/>
        </w:rPr>
      </w:pPr>
      <w:r w:rsidRPr="00B32E69">
        <w:rPr>
          <w:noProof/>
          <w:sz w:val="36"/>
          <w:szCs w:val="36"/>
        </w:rPr>
        <mc:AlternateContent>
          <mc:Choice Requires="wps">
            <w:drawing>
              <wp:inline distT="0" distB="0" distL="0" distR="0" wp14:anchorId="11B1B778" wp14:editId="69D83502">
                <wp:extent cx="304800" cy="304800"/>
                <wp:effectExtent l="0" t="0" r="0" b="0"/>
                <wp:docPr id="2" name="AutoShape 2" descr="C:\Users\User\AppData\Local\Temp\{4B5CA8FC-E02E-4646-93F7-30D8E1B86BAA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8CA35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0XMZ+8QIAAAs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B32E69">
        <w:rPr>
          <w:noProof/>
          <w:sz w:val="36"/>
          <w:szCs w:val="36"/>
        </w:rPr>
        <mc:AlternateContent>
          <mc:Choice Requires="wps">
            <w:drawing>
              <wp:inline distT="0" distB="0" distL="0" distR="0" wp14:anchorId="26767355" wp14:editId="2933430C">
                <wp:extent cx="304800" cy="304800"/>
                <wp:effectExtent l="0" t="0" r="0" b="0"/>
                <wp:docPr id="3" name="AutoShape 3" descr="C:\Users\User\AppData\Local\Temp\{4B5CA8FC-E02E-4646-93F7-30D8E1B86BAA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9D5FF2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pLXEXwAgAAC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847AB4" w:rsidRPr="00847AB4" w:rsidRDefault="00847AB4" w:rsidP="00B81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847AB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Памятка</w:t>
      </w:r>
    </w:p>
    <w:p w:rsidR="00847AB4" w:rsidRPr="00847AB4" w:rsidRDefault="00847AB4" w:rsidP="00B81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 вопросам взяточничества и применения мер</w:t>
      </w:r>
    </w:p>
    <w:p w:rsidR="00847AB4" w:rsidRPr="00847AB4" w:rsidRDefault="00847AB4" w:rsidP="00B81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ответственности за получение и дачу взятки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Взятка</w:t>
      </w:r>
      <w:r w:rsidR="00B8176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 — принимаемые должностным лицом </w:t>
      </w:r>
      <w:r w:rsidR="008A14C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материальные 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ценности</w:t>
      </w:r>
      <w:bookmarkStart w:id="0" w:name="_GoBack"/>
      <w:bookmarkEnd w:id="0"/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(предметы или деньги) или какая-либо имущественная выгода или услуги за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действие (или наоборот бездействие), в интересах взяткодателя, которое это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лицо   могло   или   должно   было   совершить   в   силу   своего   служебного</w:t>
      </w:r>
    </w:p>
    <w:p w:rsidR="00847AB4" w:rsidRPr="00847AB4" w:rsidRDefault="00847AB4" w:rsidP="00966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ВЗЯТКОЙ МОГУТ БЫТЬ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2E4619" w:rsidRPr="002E4619" w:rsidRDefault="00847AB4" w:rsidP="00A7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ПРЕДМЕТЫ</w:t>
      </w:r>
      <w:r w:rsidR="00A7586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 - деньги, в том числе валюта, 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банковские</w:t>
      </w:r>
      <w:r w:rsidR="000C5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  чеки   и   ценные   бумаги, 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изделия   из</w:t>
      </w:r>
      <w:r w:rsidR="000C5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драгоценных   металлов   и   </w:t>
      </w:r>
      <w:proofErr w:type="gramStart"/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камней,   </w:t>
      </w:r>
      <w:proofErr w:type="gramEnd"/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автомашины,</w:t>
      </w:r>
      <w:r w:rsidR="000C5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847AB4" w:rsidRPr="00847AB4" w:rsidRDefault="00A7586E" w:rsidP="000C5956">
      <w:pPr>
        <w:shd w:val="clear" w:color="auto" w:fill="FFFFFF"/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D29190" wp14:editId="7B274C73">
            <wp:simplePos x="0" y="0"/>
            <wp:positionH relativeFrom="margin">
              <wp:posOffset>4840605</wp:posOffset>
            </wp:positionH>
            <wp:positionV relativeFrom="margin">
              <wp:posOffset>3950970</wp:posOffset>
            </wp:positionV>
            <wp:extent cx="2000250" cy="1399540"/>
            <wp:effectExtent l="0" t="0" r="0" b="0"/>
            <wp:wrapSquare wrapText="bothSides"/>
            <wp:docPr id="1" name="Рисунок 1" descr="C:\Users\User\Desktop\антикорруп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4C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продукты   питания, </w:t>
      </w:r>
      <w:proofErr w:type="gramStart"/>
      <w:r w:rsidR="008A14C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847AB4"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идеотехника,   </w:t>
      </w:r>
      <w:proofErr w:type="gramEnd"/>
      <w:r w:rsidR="00847AB4"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бытовые</w:t>
      </w:r>
    </w:p>
    <w:p w:rsidR="00847AB4" w:rsidRPr="00847AB4" w:rsidRDefault="00847AB4" w:rsidP="000C5956">
      <w:pPr>
        <w:shd w:val="clear" w:color="auto" w:fill="FFFFFF"/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A7586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риборы   и   другие   товары, квартиры, 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дачи,</w:t>
      </w:r>
    </w:p>
    <w:p w:rsidR="00847AB4" w:rsidRPr="00847AB4" w:rsidRDefault="00A7586E" w:rsidP="000C5956">
      <w:pPr>
        <w:shd w:val="clear" w:color="auto" w:fill="FFFFFF"/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загородные   дома, гаражи, </w:t>
      </w:r>
      <w:r w:rsidR="00847AB4"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земельные   участки   и</w:t>
      </w:r>
    </w:p>
    <w:p w:rsidR="00847AB4" w:rsidRPr="00847AB4" w:rsidRDefault="00847AB4" w:rsidP="000C5956">
      <w:pPr>
        <w:shd w:val="clear" w:color="auto" w:fill="FFFFFF"/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другая недвижимость. </w:t>
      </w:r>
    </w:p>
    <w:p w:rsidR="00847AB4" w:rsidRPr="00847AB4" w:rsidRDefault="00255F4A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55F4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УСЛУГИ И ВЫГОДЫ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="008A14C7" w:rsidRPr="00255F4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-</w:t>
      </w:r>
      <w:r w:rsidR="00847AB4"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лечение,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ремонтные и строительные работы, санаторные и</w:t>
      </w:r>
    </w:p>
    <w:p w:rsidR="00847AB4" w:rsidRPr="00847AB4" w:rsidRDefault="008A14C7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туристические   путевки, </w:t>
      </w:r>
      <w:r w:rsidR="00847AB4"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поездки   за   границу,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оплата   развлечений   и   других   расходов</w:t>
      </w:r>
      <w:r w:rsidR="00255F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безвозмездно или по заниженной стоимости. 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ЗАВУАЛИРОВАННАЯ ФОРМА ВЗЯТКИ</w:t>
      </w:r>
      <w:r w:rsidR="00255F4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 банковская ссуда в долг или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 видом погашения несуществующего долга, оплата товаров, купленных</w:t>
      </w:r>
    </w:p>
    <w:p w:rsidR="00847AB4" w:rsidRPr="00847AB4" w:rsidRDefault="00255F4A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   заниженной  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цене, </w:t>
      </w:r>
      <w:r w:rsidR="00847AB4"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покупка</w:t>
      </w:r>
      <w:proofErr w:type="gramEnd"/>
      <w:r w:rsidR="00847AB4"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  товаров   по   завышенной   цене,   заключение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фиктивных   трудовых   договоров   с   выпл</w:t>
      </w:r>
      <w:r w:rsidR="00966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атой   зарплаты   взяточнику, 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родственникам, друзьям, получение льготного кредита, завышение гонораров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ПОКУШЕНИЕ НА ПОЛУЧЕНИЕ ВЗЯТКИ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 обусловленная передача ценностей не состоялась по обстоятельствам,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</w:t>
      </w:r>
      <w:r w:rsidR="00966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  зависящим   от   воли   лиц, 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действия   которых   были   непосредственно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направлены   на   их</w:t>
      </w:r>
      <w:r w:rsidR="00966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  передачу   или   получение,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содеянное   следует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квалифицировать   как   покушение   на   дачу</w:t>
      </w:r>
      <w:r w:rsidR="00966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  либо   получение   взятки, 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посредничество   во   взяточничестве   или   коммерческий   подкуп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(Постановление Пленума Верховного Суда РФ от 09.07.2013 № 24) 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УЧАСТИЕ РОДСТВЕННИКОВ В ПОЛУЧЕНИИ ВЗЯТКИ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Действия должностного лица также квалифицируются как получение взятки,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  имущественные</w:t>
      </w:r>
      <w:r w:rsidR="00966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  выгоды   в   виде   денег, </w:t>
      </w: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иных   </w:t>
      </w:r>
      <w:proofErr w:type="gramStart"/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ценностей,   </w:t>
      </w:r>
      <w:proofErr w:type="gramEnd"/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оказания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материальных услуг предоставлены родным и близким должностного лица с</w:t>
      </w:r>
    </w:p>
    <w:p w:rsidR="00966FFC" w:rsidRDefault="00966FFC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   согласия,</w:t>
      </w:r>
      <w:r w:rsidR="00847AB4"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  при   этом   он   использовал   свои   служебные   полномочия   </w:t>
      </w:r>
    </w:p>
    <w:p w:rsidR="00847AB4" w:rsidRPr="00847AB4" w:rsidRDefault="00847AB4" w:rsidP="00847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47AB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966F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47AB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пользу взяткодателя</w:t>
      </w:r>
    </w:p>
    <w:p w:rsidR="00E2483E" w:rsidRDefault="00E2483E">
      <w:pPr>
        <w:rPr>
          <w:rFonts w:ascii="Times New Roman" w:hAnsi="Times New Roman" w:cs="Times New Roman"/>
          <w:sz w:val="28"/>
          <w:szCs w:val="28"/>
        </w:rPr>
      </w:pPr>
    </w:p>
    <w:p w:rsidR="00847AB4" w:rsidRDefault="00847AB4">
      <w:pPr>
        <w:rPr>
          <w:rFonts w:ascii="Times New Roman" w:hAnsi="Times New Roman" w:cs="Times New Roman"/>
          <w:sz w:val="28"/>
          <w:szCs w:val="28"/>
        </w:rPr>
      </w:pPr>
    </w:p>
    <w:p w:rsidR="00701DA9" w:rsidRDefault="006E56E9" w:rsidP="00E735E4">
      <w:pPr>
        <w:pStyle w:val="a3"/>
        <w:ind w:right="709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0</wp:posOffset>
            </wp:positionV>
            <wp:extent cx="7620000" cy="1088707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9" name="Рисунок 9" descr="C:\Users\User\AppData\Local\Temp\{4D5F5ABC-7CF7-41CA-9895-EF21D3874D7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{4D5F5ABC-7CF7-41CA-9895-EF21D3874D7A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321D" w:rsidRDefault="00E735E4" w:rsidP="00E735E4">
      <w:pPr>
        <w:pStyle w:val="a3"/>
        <w:ind w:left="-284"/>
      </w:pPr>
      <w:r>
        <w:rPr>
          <w:noProof/>
        </w:rPr>
        <w:lastRenderedPageBreak/>
        <w:drawing>
          <wp:inline distT="0" distB="0" distL="0" distR="0" wp14:anchorId="3AB96FF0" wp14:editId="77081E7B">
            <wp:extent cx="7296020" cy="10113645"/>
            <wp:effectExtent l="0" t="0" r="635" b="1905"/>
            <wp:docPr id="15" name="Рисунок 15" descr="C:\Users\User\Desktop\антикоррупция\4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я\4 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43" cy="1012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E4" w:rsidRDefault="00E735E4" w:rsidP="00E735E4">
      <w:pPr>
        <w:pStyle w:val="a3"/>
      </w:pPr>
    </w:p>
    <w:p w:rsidR="00847AB4" w:rsidRPr="00701DA9" w:rsidRDefault="00847AB4" w:rsidP="00701D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01DA9" w:rsidRDefault="00701DA9" w:rsidP="00701DA9">
      <w:pPr>
        <w:pStyle w:val="a3"/>
        <w:ind w:hanging="426"/>
      </w:pPr>
      <w:r>
        <w:rPr>
          <w:noProof/>
        </w:rPr>
        <w:drawing>
          <wp:inline distT="0" distB="0" distL="0" distR="0" wp14:anchorId="6B3612EE" wp14:editId="23E13DFA">
            <wp:extent cx="7286625" cy="10039350"/>
            <wp:effectExtent l="0" t="0" r="9525" b="0"/>
            <wp:docPr id="12" name="Рисунок 12" descr="C:\Users\User\Desktop\антикоррупци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\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44" w:rsidRDefault="001C7E9A" w:rsidP="00227E44">
      <w:pPr>
        <w:pStyle w:val="a3"/>
      </w:pPr>
      <w:r>
        <w:rPr>
          <w:noProof/>
        </w:rPr>
        <w:lastRenderedPageBreak/>
        <w:drawing>
          <wp:inline distT="0" distB="0" distL="0" distR="0" wp14:anchorId="06A81AC6" wp14:editId="7A17D932">
            <wp:extent cx="6751320" cy="14009442"/>
            <wp:effectExtent l="0" t="0" r="0" b="0"/>
            <wp:docPr id="16" name="Рисунок 16" descr="C:\Users\User\Desktop\антикоррупция\4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\4 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40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3A" w:rsidRDefault="00933C3A" w:rsidP="00933C3A">
      <w:pPr>
        <w:pStyle w:val="a3"/>
        <w:ind w:left="-426" w:firstLine="426"/>
      </w:pPr>
    </w:p>
    <w:p w:rsidR="001C7E9A" w:rsidRDefault="001C7E9A" w:rsidP="001C7E9A">
      <w:pPr>
        <w:pStyle w:val="a3"/>
      </w:pPr>
      <w:r>
        <w:rPr>
          <w:noProof/>
        </w:rPr>
        <w:drawing>
          <wp:inline distT="0" distB="0" distL="0" distR="0" wp14:anchorId="10C7D721" wp14:editId="5F195DCE">
            <wp:extent cx="6962403" cy="10163175"/>
            <wp:effectExtent l="0" t="0" r="0" b="0"/>
            <wp:docPr id="17" name="Рисунок 17" descr="C:\Users\User\Desktop\антикоррупция\5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рупция\5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612" cy="101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E9" w:rsidRDefault="006E56E9" w:rsidP="006E56E9">
      <w:pPr>
        <w:pStyle w:val="a3"/>
      </w:pPr>
    </w:p>
    <w:p w:rsidR="005B65F8" w:rsidRDefault="005B65F8" w:rsidP="005B65F8">
      <w:pPr>
        <w:pStyle w:val="a3"/>
      </w:pPr>
      <w:r>
        <w:rPr>
          <w:noProof/>
        </w:rPr>
        <w:drawing>
          <wp:inline distT="0" distB="0" distL="0" distR="0" wp14:anchorId="7F5F6D70" wp14:editId="00B19FC7">
            <wp:extent cx="6896100" cy="9753600"/>
            <wp:effectExtent l="0" t="0" r="0" b="0"/>
            <wp:docPr id="18" name="Рисунок 18" descr="C:\Users\User\AppData\Local\Temp\{E783C72C-1B72-4CD2-B2A3-DB7E767528E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{E783C72C-1B72-4CD2-B2A3-DB7E767528ED}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E9" w:rsidRDefault="006E56E9">
      <w:pPr>
        <w:rPr>
          <w:rFonts w:ascii="Times New Roman" w:hAnsi="Times New Roman" w:cs="Times New Roman"/>
          <w:sz w:val="28"/>
          <w:szCs w:val="28"/>
        </w:rPr>
      </w:pPr>
    </w:p>
    <w:sectPr w:rsidR="006E56E9" w:rsidSect="00E735E4">
      <w:pgSz w:w="11906" w:h="16838"/>
      <w:pgMar w:top="0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84"/>
    <w:rsid w:val="00020725"/>
    <w:rsid w:val="00025C54"/>
    <w:rsid w:val="000C5956"/>
    <w:rsid w:val="001C7E9A"/>
    <w:rsid w:val="001F6A37"/>
    <w:rsid w:val="00227E44"/>
    <w:rsid w:val="00255F4A"/>
    <w:rsid w:val="0028321D"/>
    <w:rsid w:val="002934DA"/>
    <w:rsid w:val="002D19E3"/>
    <w:rsid w:val="002E4619"/>
    <w:rsid w:val="003F4344"/>
    <w:rsid w:val="0042357C"/>
    <w:rsid w:val="00490A65"/>
    <w:rsid w:val="005900BD"/>
    <w:rsid w:val="005B65F8"/>
    <w:rsid w:val="006E56E9"/>
    <w:rsid w:val="00701DA9"/>
    <w:rsid w:val="00773BB0"/>
    <w:rsid w:val="00795784"/>
    <w:rsid w:val="00821172"/>
    <w:rsid w:val="00847AB4"/>
    <w:rsid w:val="008A14C7"/>
    <w:rsid w:val="00933C3A"/>
    <w:rsid w:val="00966FFC"/>
    <w:rsid w:val="009E11E0"/>
    <w:rsid w:val="009F1EC0"/>
    <w:rsid w:val="00A7586E"/>
    <w:rsid w:val="00B32E69"/>
    <w:rsid w:val="00B8176E"/>
    <w:rsid w:val="00BD0653"/>
    <w:rsid w:val="00D340E7"/>
    <w:rsid w:val="00E2483E"/>
    <w:rsid w:val="00E7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EBAAD-C38C-464B-BCDB-D018F2A8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4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4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2025-04-28T06:57:00Z</cp:lastPrinted>
  <dcterms:created xsi:type="dcterms:W3CDTF">2025-04-24T11:37:00Z</dcterms:created>
  <dcterms:modified xsi:type="dcterms:W3CDTF">2025-04-28T06:57:00Z</dcterms:modified>
</cp:coreProperties>
</file>